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FFBF7" w14:textId="65B96E43" w:rsidR="00362F8D" w:rsidRDefault="00980607">
      <w:pPr>
        <w:rPr>
          <w:b/>
          <w:bCs/>
          <w:sz w:val="24"/>
          <w:szCs w:val="24"/>
        </w:rPr>
      </w:pPr>
      <w:r w:rsidRPr="00016351">
        <w:rPr>
          <w:b/>
          <w:bCs/>
          <w:sz w:val="24"/>
          <w:szCs w:val="24"/>
        </w:rPr>
        <w:t xml:space="preserve">Questions and Answers from the CAN </w:t>
      </w:r>
      <w:r w:rsidR="00016351">
        <w:rPr>
          <w:b/>
          <w:bCs/>
          <w:sz w:val="24"/>
          <w:szCs w:val="24"/>
        </w:rPr>
        <w:t>Energy</w:t>
      </w:r>
      <w:r w:rsidRPr="00016351">
        <w:rPr>
          <w:b/>
          <w:bCs/>
          <w:sz w:val="24"/>
          <w:szCs w:val="24"/>
        </w:rPr>
        <w:t xml:space="preserve"> Roadshow January </w:t>
      </w:r>
      <w:r w:rsidR="00E06373" w:rsidRPr="00016351">
        <w:rPr>
          <w:b/>
          <w:bCs/>
          <w:sz w:val="24"/>
          <w:szCs w:val="24"/>
        </w:rPr>
        <w:t>21</w:t>
      </w:r>
      <w:r w:rsidR="00E06373" w:rsidRPr="00016351">
        <w:rPr>
          <w:b/>
          <w:bCs/>
          <w:sz w:val="24"/>
          <w:szCs w:val="24"/>
          <w:vertAlign w:val="superscript"/>
        </w:rPr>
        <w:t>st</w:t>
      </w:r>
      <w:r w:rsidR="00511702" w:rsidRPr="00016351">
        <w:rPr>
          <w:b/>
          <w:bCs/>
          <w:sz w:val="24"/>
          <w:szCs w:val="24"/>
          <w:vertAlign w:val="superscript"/>
        </w:rPr>
        <w:t>,</w:t>
      </w:r>
      <w:r w:rsidR="00E06373" w:rsidRPr="00016351">
        <w:rPr>
          <w:b/>
          <w:bCs/>
          <w:sz w:val="24"/>
          <w:szCs w:val="24"/>
        </w:rPr>
        <w:t xml:space="preserve"> 2025</w:t>
      </w:r>
    </w:p>
    <w:p w14:paraId="1C572056" w14:textId="77777777" w:rsidR="00016351" w:rsidRPr="00016351" w:rsidRDefault="00016351">
      <w:pPr>
        <w:rPr>
          <w:b/>
          <w:bCs/>
          <w:sz w:val="24"/>
          <w:szCs w:val="24"/>
        </w:rPr>
      </w:pPr>
    </w:p>
    <w:p w14:paraId="52D800F9" w14:textId="5EF43BFF" w:rsidR="00EB1DEB" w:rsidRPr="00107BAF" w:rsidRDefault="00EB1DEB" w:rsidP="00EB1DEB">
      <w:pPr>
        <w:rPr>
          <w:b/>
          <w:bCs/>
        </w:rPr>
      </w:pPr>
      <w:r>
        <w:rPr>
          <w:b/>
          <w:bCs/>
        </w:rPr>
        <w:t xml:space="preserve">Anthony from </w:t>
      </w:r>
      <w:r w:rsidRPr="00107BAF">
        <w:rPr>
          <w:b/>
          <w:bCs/>
        </w:rPr>
        <w:t>Felton CAN - Climate and Nature CIC</w:t>
      </w:r>
      <w:r>
        <w:rPr>
          <w:b/>
          <w:bCs/>
        </w:rPr>
        <w:t xml:space="preserve"> asked</w:t>
      </w:r>
      <w:r w:rsidR="00016351">
        <w:rPr>
          <w:b/>
          <w:bCs/>
        </w:rPr>
        <w:t>:</w:t>
      </w:r>
    </w:p>
    <w:p w14:paraId="43AA3F80" w14:textId="2733BFDD" w:rsidR="00EB1DEB" w:rsidRDefault="00EB1DEB" w:rsidP="00EB1DEB">
      <w:r>
        <w:t>Our community group wishes to give advice to residents about improving the energy efficiency of their homes. Would this only duplicate what CAN/EARN does? If not, how best can we have our advisors trained to give reliable advice?</w:t>
      </w:r>
    </w:p>
    <w:p w14:paraId="23171DF0" w14:textId="532866BC" w:rsidR="00385CB2" w:rsidRDefault="00385CB2" w:rsidP="00EB1DEB">
      <w:pPr>
        <w:rPr>
          <w:b/>
          <w:bCs/>
        </w:rPr>
      </w:pPr>
      <w:r w:rsidRPr="00385CB2">
        <w:rPr>
          <w:b/>
          <w:bCs/>
        </w:rPr>
        <w:t xml:space="preserve">CAN’s response: </w:t>
      </w:r>
    </w:p>
    <w:p w14:paraId="479E577E" w14:textId="2499B34F" w:rsidR="00385CB2" w:rsidRDefault="00DD7BD7" w:rsidP="00EB1DEB">
      <w:r w:rsidRPr="00DD7BD7">
        <w:t xml:space="preserve">We </w:t>
      </w:r>
      <w:r>
        <w:t>have e-mailed Anthony with details of the work we do</w:t>
      </w:r>
      <w:r w:rsidR="008B2AF7">
        <w:t>, and we will be looking at how we can support the community group with t</w:t>
      </w:r>
      <w:r w:rsidR="00DD08EA">
        <w:t>raining their advisors to enable them to be able to provide reliable energy advice.</w:t>
      </w:r>
    </w:p>
    <w:p w14:paraId="5D2E1BE9" w14:textId="77777777" w:rsidR="00DD08EA" w:rsidRDefault="00DD08EA" w:rsidP="00EB1DEB"/>
    <w:p w14:paraId="4085BE74" w14:textId="76A77719" w:rsidR="003626C8" w:rsidRPr="00016351" w:rsidRDefault="00D105A5" w:rsidP="00BB1C3A">
      <w:pPr>
        <w:rPr>
          <w:b/>
          <w:bCs/>
          <w:sz w:val="24"/>
          <w:szCs w:val="24"/>
        </w:rPr>
      </w:pPr>
      <w:r w:rsidRPr="00016351">
        <w:rPr>
          <w:b/>
          <w:bCs/>
          <w:sz w:val="24"/>
          <w:szCs w:val="24"/>
        </w:rPr>
        <w:t>Solar PV</w:t>
      </w:r>
    </w:p>
    <w:p w14:paraId="3DAA5D38" w14:textId="1070B629" w:rsidR="00AC5154" w:rsidRDefault="00D105A5" w:rsidP="00BB1C3A">
      <w:pPr>
        <w:rPr>
          <w:b/>
          <w:bCs/>
        </w:rPr>
      </w:pPr>
      <w:r w:rsidRPr="00AC5154">
        <w:rPr>
          <w:b/>
          <w:bCs/>
        </w:rPr>
        <w:t>Karen asked</w:t>
      </w:r>
      <w:r w:rsidR="00016351">
        <w:rPr>
          <w:b/>
          <w:bCs/>
        </w:rPr>
        <w:t>:</w:t>
      </w:r>
    </w:p>
    <w:p w14:paraId="73FF93F9" w14:textId="29A4980F" w:rsidR="00BB1C3A" w:rsidRDefault="00BB1C3A" w:rsidP="00BB1C3A">
      <w:r w:rsidRPr="00AC5154">
        <w:t>Do solar panels lie on top of the existing roof</w:t>
      </w:r>
      <w:r w:rsidR="00AC5154">
        <w:t>?</w:t>
      </w:r>
      <w:r w:rsidR="00EF60FC">
        <w:t xml:space="preserve"> Do they compromise the integrity of the roof at all?</w:t>
      </w:r>
    </w:p>
    <w:p w14:paraId="0EAF54EF" w14:textId="77777777" w:rsidR="00AC5154" w:rsidRDefault="00AC5154" w:rsidP="00AC5154">
      <w:pPr>
        <w:rPr>
          <w:b/>
          <w:bCs/>
        </w:rPr>
      </w:pPr>
      <w:r w:rsidRPr="00385CB2">
        <w:rPr>
          <w:b/>
          <w:bCs/>
        </w:rPr>
        <w:t xml:space="preserve">CAN’s response: </w:t>
      </w:r>
    </w:p>
    <w:p w14:paraId="650B0AEB" w14:textId="77777777" w:rsidR="00BB1C3A" w:rsidRDefault="00BB1C3A" w:rsidP="00BB1C3A">
      <w:r>
        <w:t>As part of the solar specification your installer will assess the ability of your roof to take the weight of a solar panel array</w:t>
      </w:r>
    </w:p>
    <w:p w14:paraId="14037A6B" w14:textId="07EA5B2D" w:rsidR="00BB1C3A" w:rsidRDefault="00BB1C3A" w:rsidP="00BB1C3A">
      <w:r>
        <w:t xml:space="preserve">Karen </w:t>
      </w:r>
      <w:r w:rsidR="00B1570C">
        <w:t>also</w:t>
      </w:r>
      <w:r w:rsidR="00611FD9">
        <w:t xml:space="preserve"> mentioned “</w:t>
      </w:r>
      <w:r>
        <w:t>we've recently had a coating applied to the roof . A reputable installer should be able to consider this during their assessment or in a pre-assessment phone call</w:t>
      </w:r>
      <w:r w:rsidR="00C84285">
        <w:t>?</w:t>
      </w:r>
      <w:r w:rsidR="00611FD9">
        <w:t>”</w:t>
      </w:r>
    </w:p>
    <w:p w14:paraId="08FC9E74" w14:textId="4F08F878" w:rsidR="00BB1C3A" w:rsidRDefault="00BB1C3A" w:rsidP="00BB1C3A">
      <w:r>
        <w:t>Brian</w:t>
      </w:r>
      <w:r w:rsidR="00016351">
        <w:t xml:space="preserve"> </w:t>
      </w:r>
      <w:r>
        <w:t>Watson Community Action Northumberland</w:t>
      </w:r>
      <w:r w:rsidR="00C84285">
        <w:t xml:space="preserve"> replied</w:t>
      </w:r>
      <w:r>
        <w:t>:</w:t>
      </w:r>
      <w:r w:rsidR="00611FD9">
        <w:t xml:space="preserve"> </w:t>
      </w:r>
      <w:r w:rsidR="003626C8">
        <w:t>“</w:t>
      </w:r>
      <w:r>
        <w:t>Absolutely</w:t>
      </w:r>
      <w:r w:rsidR="003626C8">
        <w:t>”</w:t>
      </w:r>
    </w:p>
    <w:p w14:paraId="46CCC872" w14:textId="24DA5EE2" w:rsidR="0010365C" w:rsidRPr="00AC5154" w:rsidRDefault="0010365C" w:rsidP="0010365C">
      <w:r>
        <w:t>For further information</w:t>
      </w:r>
      <w:r w:rsidR="00C84285">
        <w:t xml:space="preserve"> on </w:t>
      </w:r>
      <w:r w:rsidR="007C7E48">
        <w:t xml:space="preserve">calculating the potential for Solar PV on your roof </w:t>
      </w:r>
      <w:r w:rsidR="00DA5412">
        <w:t>see:</w:t>
      </w:r>
      <w:r>
        <w:t xml:space="preserve"> https://solarwizard.org.uk/</w:t>
      </w:r>
      <w:r w:rsidR="00DA5412">
        <w:t xml:space="preserve"> </w:t>
      </w:r>
      <w:hyperlink r:id="rId4" w:history="1">
        <w:r w:rsidR="00DA5412" w:rsidRPr="00DA5412">
          <w:rPr>
            <w:rStyle w:val="Hyperlink"/>
          </w:rPr>
          <w:t>Solar Wizard</w:t>
        </w:r>
      </w:hyperlink>
    </w:p>
    <w:p w14:paraId="0E25D236" w14:textId="77777777" w:rsidR="008A6D40" w:rsidRDefault="008A6D40" w:rsidP="00BB1C3A">
      <w:pPr>
        <w:rPr>
          <w:b/>
          <w:bCs/>
        </w:rPr>
      </w:pPr>
    </w:p>
    <w:p w14:paraId="3EB2AEAF" w14:textId="427A0922" w:rsidR="00432F04" w:rsidRDefault="00BB1C3A" w:rsidP="00BB1C3A">
      <w:pPr>
        <w:rPr>
          <w:b/>
          <w:bCs/>
        </w:rPr>
      </w:pPr>
      <w:r w:rsidRPr="007C0F98">
        <w:rPr>
          <w:b/>
          <w:bCs/>
        </w:rPr>
        <w:t>Helen</w:t>
      </w:r>
      <w:r w:rsidR="003626C8">
        <w:rPr>
          <w:b/>
          <w:bCs/>
        </w:rPr>
        <w:t xml:space="preserve"> asked</w:t>
      </w:r>
      <w:r w:rsidR="00016351">
        <w:rPr>
          <w:b/>
          <w:bCs/>
        </w:rPr>
        <w:t>:</w:t>
      </w:r>
    </w:p>
    <w:p w14:paraId="344F1A65" w14:textId="387D203D" w:rsidR="00BB1C3A" w:rsidRDefault="00BB1C3A" w:rsidP="00BB1C3A">
      <w:r w:rsidRPr="00432F04">
        <w:t>Do you have demonstration homes - we could be one?</w:t>
      </w:r>
    </w:p>
    <w:p w14:paraId="365BA4F4" w14:textId="68867D8A" w:rsidR="00432F04" w:rsidRDefault="00432F04" w:rsidP="00432F04">
      <w:pPr>
        <w:rPr>
          <w:b/>
          <w:bCs/>
        </w:rPr>
      </w:pPr>
      <w:r w:rsidRPr="00385CB2">
        <w:rPr>
          <w:b/>
          <w:bCs/>
        </w:rPr>
        <w:t xml:space="preserve">CAN’s response: </w:t>
      </w:r>
    </w:p>
    <w:p w14:paraId="1906D665" w14:textId="225A01C1" w:rsidR="00432F04" w:rsidRPr="00432F04" w:rsidRDefault="00432F04" w:rsidP="00BB1C3A">
      <w:r>
        <w:t>This is not something we are directly involved in</w:t>
      </w:r>
      <w:r w:rsidR="00C80BFD">
        <w:t xml:space="preserve">. There is a </w:t>
      </w:r>
      <w:r w:rsidR="00704F42">
        <w:t>website</w:t>
      </w:r>
      <w:r w:rsidR="00C80BFD">
        <w:t xml:space="preserve"> available that lists people with renewable technology who are happy for people to go along and see the technology in action</w:t>
      </w:r>
      <w:r w:rsidR="00543062">
        <w:t>, but not currently in our area</w:t>
      </w:r>
      <w:r w:rsidR="00C80BFD">
        <w:t xml:space="preserve">. </w:t>
      </w:r>
      <w:r w:rsidR="00511702">
        <w:t xml:space="preserve">Whilst not a directory the principle of </w:t>
      </w:r>
      <w:r w:rsidR="004C6BD2">
        <w:t xml:space="preserve">visiting energy efficiency homes powered by renewables can be </w:t>
      </w:r>
      <w:r w:rsidR="00926425" w:rsidRPr="00016351">
        <w:t xml:space="preserve">seen by going to </w:t>
      </w:r>
      <w:hyperlink r:id="rId5" w:history="1">
        <w:r w:rsidR="00926425" w:rsidRPr="00A1556E">
          <w:rPr>
            <w:rStyle w:val="Hyperlink"/>
            <w:b/>
            <w:bCs/>
          </w:rPr>
          <w:t>www.futurereadyhomes.org.uk</w:t>
        </w:r>
      </w:hyperlink>
      <w:r w:rsidR="00926425">
        <w:rPr>
          <w:b/>
          <w:bCs/>
        </w:rPr>
        <w:t xml:space="preserve"> and searching for Green Open Homes</w:t>
      </w:r>
      <w:r w:rsidR="00543062">
        <w:rPr>
          <w:b/>
          <w:bCs/>
        </w:rPr>
        <w:t>.</w:t>
      </w:r>
    </w:p>
    <w:p w14:paraId="40B22667" w14:textId="77777777" w:rsidR="008A6D40" w:rsidRDefault="008A6D40" w:rsidP="00BB1C3A">
      <w:pPr>
        <w:rPr>
          <w:b/>
          <w:bCs/>
        </w:rPr>
      </w:pPr>
    </w:p>
    <w:p w14:paraId="3164169C" w14:textId="77777777" w:rsidR="00E870B0" w:rsidRDefault="00E870B0" w:rsidP="00BB1C3A">
      <w:pPr>
        <w:rPr>
          <w:b/>
          <w:bCs/>
        </w:rPr>
      </w:pPr>
    </w:p>
    <w:p w14:paraId="6C099EA8" w14:textId="77777777" w:rsidR="00E870B0" w:rsidRDefault="00E870B0" w:rsidP="00BB1C3A">
      <w:pPr>
        <w:rPr>
          <w:b/>
          <w:bCs/>
        </w:rPr>
      </w:pPr>
    </w:p>
    <w:p w14:paraId="726AAFD1" w14:textId="77777777" w:rsidR="00E870B0" w:rsidRDefault="00E870B0" w:rsidP="00BB1C3A">
      <w:pPr>
        <w:rPr>
          <w:b/>
          <w:bCs/>
        </w:rPr>
      </w:pPr>
    </w:p>
    <w:p w14:paraId="7E1D666C" w14:textId="08266661" w:rsidR="00FA2CA4" w:rsidRDefault="00FA2CA4" w:rsidP="00BB1C3A">
      <w:pPr>
        <w:rPr>
          <w:b/>
          <w:bCs/>
        </w:rPr>
      </w:pPr>
      <w:r>
        <w:rPr>
          <w:b/>
          <w:bCs/>
        </w:rPr>
        <w:t>Elizabeth asked</w:t>
      </w:r>
      <w:r w:rsidR="00016351">
        <w:rPr>
          <w:b/>
          <w:bCs/>
        </w:rPr>
        <w:t>:</w:t>
      </w:r>
    </w:p>
    <w:p w14:paraId="779CE49F" w14:textId="3AD1CC1A" w:rsidR="00BB1C3A" w:rsidRDefault="00BB1C3A" w:rsidP="00BB1C3A">
      <w:r w:rsidRPr="00FA2CA4">
        <w:t xml:space="preserve">Are </w:t>
      </w:r>
      <w:proofErr w:type="spellStart"/>
      <w:r w:rsidRPr="00FA2CA4">
        <w:t>eddi</w:t>
      </w:r>
      <w:proofErr w:type="spellEnd"/>
      <w:r w:rsidRPr="00FA2CA4">
        <w:t xml:space="preserve"> solar divertor units for solar panels recommended?</w:t>
      </w:r>
      <w:r w:rsidR="00013360">
        <w:t xml:space="preserve"> Are there any reasons to avoid please? (I have a water tank with ASHP)</w:t>
      </w:r>
    </w:p>
    <w:p w14:paraId="611F75D1" w14:textId="77777777" w:rsidR="00E870B0" w:rsidRDefault="00E870B0" w:rsidP="00E870B0">
      <w:pPr>
        <w:rPr>
          <w:b/>
          <w:bCs/>
        </w:rPr>
      </w:pPr>
      <w:r w:rsidRPr="00385CB2">
        <w:rPr>
          <w:b/>
          <w:bCs/>
        </w:rPr>
        <w:t>CAN’s response:</w:t>
      </w:r>
    </w:p>
    <w:p w14:paraId="1202F6A8" w14:textId="2ED6F9E6" w:rsidR="002D7D8D" w:rsidRPr="00E870B0" w:rsidRDefault="000B3DD7" w:rsidP="00BB1C3A">
      <w:r w:rsidRPr="00E870B0">
        <w:t>Ed</w:t>
      </w:r>
      <w:r w:rsidR="009A29B9" w:rsidRPr="00E870B0">
        <w:t xml:space="preserve">di </w:t>
      </w:r>
      <w:r w:rsidR="002762D1" w:rsidRPr="00E870B0">
        <w:t>diver</w:t>
      </w:r>
      <w:r w:rsidR="00315594" w:rsidRPr="00E870B0">
        <w:t>ter</w:t>
      </w:r>
      <w:r w:rsidR="003605E6" w:rsidRPr="00E870B0">
        <w:t>s wor</w:t>
      </w:r>
      <w:r w:rsidR="00B10F20" w:rsidRPr="00E870B0">
        <w:t>k</w:t>
      </w:r>
      <w:r w:rsidR="00F740AC" w:rsidRPr="00E870B0">
        <w:t xml:space="preserve"> </w:t>
      </w:r>
      <w:r w:rsidR="00DF41C7" w:rsidRPr="00E870B0">
        <w:t>wel</w:t>
      </w:r>
      <w:r w:rsidR="00F2530D" w:rsidRPr="00E870B0">
        <w:t xml:space="preserve">l and </w:t>
      </w:r>
      <w:r w:rsidR="00CF3367" w:rsidRPr="00E870B0">
        <w:t>in e</w:t>
      </w:r>
      <w:r w:rsidR="00305FAC" w:rsidRPr="00E870B0">
        <w:t>ffect</w:t>
      </w:r>
      <w:r w:rsidR="00521E23" w:rsidRPr="00E870B0">
        <w:t>, s</w:t>
      </w:r>
      <w:r w:rsidR="00DF550F" w:rsidRPr="00E870B0">
        <w:t>uppl</w:t>
      </w:r>
      <w:r w:rsidR="00712AD7" w:rsidRPr="00E870B0">
        <w:t xml:space="preserve">y </w:t>
      </w:r>
      <w:r w:rsidR="00A46B4E" w:rsidRPr="00E870B0">
        <w:t>sola</w:t>
      </w:r>
      <w:r w:rsidR="00357E56" w:rsidRPr="00E870B0">
        <w:t xml:space="preserve">r </w:t>
      </w:r>
      <w:r w:rsidR="006F0FD0" w:rsidRPr="00E870B0">
        <w:t>e</w:t>
      </w:r>
      <w:r w:rsidR="00A86FBA" w:rsidRPr="00E870B0">
        <w:t>nergy</w:t>
      </w:r>
      <w:r w:rsidR="009720FA" w:rsidRPr="00E870B0">
        <w:t xml:space="preserve"> to</w:t>
      </w:r>
      <w:r w:rsidR="00FF397B" w:rsidRPr="00E870B0">
        <w:t xml:space="preserve"> </w:t>
      </w:r>
      <w:r w:rsidR="00106C67" w:rsidRPr="00E870B0">
        <w:t>an i</w:t>
      </w:r>
      <w:r w:rsidR="001B4EDF" w:rsidRPr="00E870B0">
        <w:t>mmersion</w:t>
      </w:r>
      <w:r w:rsidR="00201C10" w:rsidRPr="00E870B0">
        <w:t xml:space="preserve"> heat</w:t>
      </w:r>
      <w:r w:rsidR="00896A5E" w:rsidRPr="00E870B0">
        <w:t>er in</w:t>
      </w:r>
      <w:r w:rsidR="00820149" w:rsidRPr="00E870B0">
        <w:t xml:space="preserve"> </w:t>
      </w:r>
      <w:r w:rsidR="003D4844" w:rsidRPr="00E870B0">
        <w:t>you</w:t>
      </w:r>
      <w:r w:rsidR="00F12E6B" w:rsidRPr="00E870B0">
        <w:t>r ho</w:t>
      </w:r>
      <w:r w:rsidR="002A7A54" w:rsidRPr="00E870B0">
        <w:t>t wat</w:t>
      </w:r>
      <w:r w:rsidR="007E236D" w:rsidRPr="00E870B0">
        <w:t>er tan</w:t>
      </w:r>
      <w:r w:rsidR="004249C8" w:rsidRPr="00E870B0">
        <w:t>k</w:t>
      </w:r>
      <w:r w:rsidR="007F5BB2" w:rsidRPr="00E870B0">
        <w:t xml:space="preserve">. </w:t>
      </w:r>
      <w:r w:rsidR="006A20EC" w:rsidRPr="00E870B0">
        <w:t>Pre</w:t>
      </w:r>
      <w:r w:rsidR="005B6420" w:rsidRPr="00E870B0">
        <w:t xml:space="preserve"> heat</w:t>
      </w:r>
      <w:r w:rsidR="00906AC2" w:rsidRPr="00E870B0">
        <w:t xml:space="preserve">ing </w:t>
      </w:r>
      <w:r w:rsidR="006A56F6" w:rsidRPr="00E870B0">
        <w:t xml:space="preserve">water </w:t>
      </w:r>
      <w:r w:rsidR="000D3F60" w:rsidRPr="00E870B0">
        <w:t>can</w:t>
      </w:r>
      <w:r w:rsidR="00902685" w:rsidRPr="00E870B0">
        <w:t xml:space="preserve"> </w:t>
      </w:r>
      <w:r w:rsidR="000B6573" w:rsidRPr="00E870B0">
        <w:t>hel</w:t>
      </w:r>
      <w:r w:rsidR="006F3D38" w:rsidRPr="00E870B0">
        <w:t>p re</w:t>
      </w:r>
      <w:r w:rsidR="00417D02" w:rsidRPr="00E870B0">
        <w:t xml:space="preserve">duce the </w:t>
      </w:r>
      <w:r w:rsidR="00377B0F" w:rsidRPr="00E870B0">
        <w:t>wor</w:t>
      </w:r>
      <w:r w:rsidR="00FA42FB" w:rsidRPr="00E870B0">
        <w:t>kloa</w:t>
      </w:r>
      <w:r w:rsidR="0008640A" w:rsidRPr="00E870B0">
        <w:t>d o</w:t>
      </w:r>
      <w:r w:rsidR="00580618" w:rsidRPr="00E870B0">
        <w:t>f the</w:t>
      </w:r>
      <w:r w:rsidR="00AE13DC" w:rsidRPr="00E870B0">
        <w:t xml:space="preserve"> </w:t>
      </w:r>
      <w:r w:rsidR="00E870B0">
        <w:t>ASHP</w:t>
      </w:r>
      <w:r w:rsidR="00E84E2F" w:rsidRPr="00E870B0">
        <w:t xml:space="preserve"> </w:t>
      </w:r>
      <w:r w:rsidR="00207BA8" w:rsidRPr="00E870B0">
        <w:t>bu</w:t>
      </w:r>
      <w:r w:rsidR="0031348E" w:rsidRPr="00E870B0">
        <w:t xml:space="preserve">t </w:t>
      </w:r>
      <w:r w:rsidR="001B6E3A" w:rsidRPr="00E870B0">
        <w:t>yo</w:t>
      </w:r>
      <w:r w:rsidR="00E14498" w:rsidRPr="00E870B0">
        <w:t>u wou</w:t>
      </w:r>
      <w:r w:rsidR="00BE4C81" w:rsidRPr="00E870B0">
        <w:t>ld nee</w:t>
      </w:r>
      <w:r w:rsidR="00ED5400" w:rsidRPr="00E870B0">
        <w:t xml:space="preserve">d to </w:t>
      </w:r>
      <w:r w:rsidR="000E2E32" w:rsidRPr="00E870B0">
        <w:t>ta</w:t>
      </w:r>
      <w:r w:rsidR="00540BBE" w:rsidRPr="00E870B0">
        <w:t>lk to</w:t>
      </w:r>
      <w:r w:rsidR="00E84BAD" w:rsidRPr="00E870B0">
        <w:t xml:space="preserve"> the f</w:t>
      </w:r>
      <w:r w:rsidR="00E0544C" w:rsidRPr="00E870B0">
        <w:t xml:space="preserve">irm </w:t>
      </w:r>
      <w:r w:rsidR="0011325F" w:rsidRPr="00E870B0">
        <w:t xml:space="preserve">who </w:t>
      </w:r>
      <w:r w:rsidR="00EF5527" w:rsidRPr="00E870B0">
        <w:t>inst</w:t>
      </w:r>
      <w:r w:rsidR="00C829D4" w:rsidRPr="00E870B0">
        <w:t>alled</w:t>
      </w:r>
      <w:r w:rsidR="00001B99" w:rsidRPr="00E870B0">
        <w:t xml:space="preserve"> </w:t>
      </w:r>
      <w:r w:rsidR="00C376F1" w:rsidRPr="00E870B0">
        <w:t xml:space="preserve">your </w:t>
      </w:r>
      <w:r w:rsidR="00E870B0">
        <w:t>ASHP</w:t>
      </w:r>
      <w:r w:rsidR="0095322D" w:rsidRPr="00E870B0">
        <w:t xml:space="preserve"> to </w:t>
      </w:r>
      <w:r w:rsidR="00803099" w:rsidRPr="00E870B0">
        <w:t>ensure t</w:t>
      </w:r>
      <w:r w:rsidR="0009743C" w:rsidRPr="00E870B0">
        <w:t xml:space="preserve">hat </w:t>
      </w:r>
      <w:r w:rsidR="00B356EE" w:rsidRPr="00E870B0">
        <w:t xml:space="preserve">an </w:t>
      </w:r>
      <w:r w:rsidR="00E870B0" w:rsidRPr="00E870B0">
        <w:t>Eddi</w:t>
      </w:r>
      <w:r w:rsidR="00BB4E9E" w:rsidRPr="00E870B0">
        <w:t xml:space="preserve"> w</w:t>
      </w:r>
      <w:r w:rsidR="00FE36AE" w:rsidRPr="00E870B0">
        <w:t xml:space="preserve">ould </w:t>
      </w:r>
      <w:r w:rsidR="00C37342" w:rsidRPr="00E870B0">
        <w:t>be com</w:t>
      </w:r>
      <w:r w:rsidR="004D7CA6" w:rsidRPr="00E870B0">
        <w:t>patible w</w:t>
      </w:r>
      <w:r w:rsidR="008047CA" w:rsidRPr="00E870B0">
        <w:t>ith y</w:t>
      </w:r>
      <w:r w:rsidR="00E936DC" w:rsidRPr="00E870B0">
        <w:t>our e</w:t>
      </w:r>
      <w:r w:rsidR="00A9127B" w:rsidRPr="00E870B0">
        <w:t>xis</w:t>
      </w:r>
      <w:r w:rsidR="0011649B" w:rsidRPr="00E870B0">
        <w:t xml:space="preserve">ting </w:t>
      </w:r>
      <w:r w:rsidR="00276730" w:rsidRPr="00E870B0">
        <w:t>ki</w:t>
      </w:r>
      <w:r w:rsidR="002B0936" w:rsidRPr="00E870B0">
        <w:t>t an</w:t>
      </w:r>
      <w:r w:rsidR="004D1FFA" w:rsidRPr="00E870B0">
        <w:t>d a</w:t>
      </w:r>
      <w:r w:rsidR="00F05A43" w:rsidRPr="00E870B0">
        <w:t>lso</w:t>
      </w:r>
      <w:r w:rsidR="002F7B7C" w:rsidRPr="00E870B0">
        <w:t xml:space="preserve"> whet</w:t>
      </w:r>
      <w:r w:rsidR="00C1206A" w:rsidRPr="00E870B0">
        <w:t>her o</w:t>
      </w:r>
      <w:r w:rsidR="00C00CF1" w:rsidRPr="00E870B0">
        <w:t xml:space="preserve">r </w:t>
      </w:r>
      <w:r w:rsidR="00E870B0" w:rsidRPr="00E870B0">
        <w:t>not</w:t>
      </w:r>
      <w:r w:rsidR="00080C2C" w:rsidRPr="00E870B0">
        <w:t xml:space="preserve"> t</w:t>
      </w:r>
      <w:r w:rsidR="00DC7485" w:rsidRPr="00E870B0">
        <w:t xml:space="preserve">he </w:t>
      </w:r>
      <w:r w:rsidR="00834049" w:rsidRPr="00E870B0">
        <w:t xml:space="preserve">high </w:t>
      </w:r>
      <w:r w:rsidR="00490547" w:rsidRPr="00E870B0">
        <w:t>cost</w:t>
      </w:r>
      <w:r w:rsidR="00ED022E" w:rsidRPr="00E870B0">
        <w:t xml:space="preserve"> (</w:t>
      </w:r>
      <w:r w:rsidR="00286A65" w:rsidRPr="00E870B0">
        <w:t>up</w:t>
      </w:r>
      <w:r w:rsidR="00D85C71" w:rsidRPr="00E870B0">
        <w:t xml:space="preserve"> to </w:t>
      </w:r>
      <w:r w:rsidR="000E735D" w:rsidRPr="00E870B0">
        <w:t>£</w:t>
      </w:r>
      <w:r w:rsidR="00D53F52" w:rsidRPr="00E870B0">
        <w:t>9</w:t>
      </w:r>
      <w:r w:rsidR="007235A9" w:rsidRPr="00E870B0">
        <w:t>0</w:t>
      </w:r>
      <w:r w:rsidR="00EC1C2F" w:rsidRPr="00E870B0">
        <w:t>0</w:t>
      </w:r>
      <w:r w:rsidR="004A7E5E" w:rsidRPr="00E870B0">
        <w:t xml:space="preserve">) </w:t>
      </w:r>
      <w:r w:rsidR="003855C8" w:rsidRPr="00E870B0">
        <w:t>is wo</w:t>
      </w:r>
      <w:r w:rsidR="000935ED" w:rsidRPr="00E870B0">
        <w:t>rth</w:t>
      </w:r>
      <w:r w:rsidR="008850CD" w:rsidRPr="00E870B0">
        <w:t xml:space="preserve"> it</w:t>
      </w:r>
      <w:r w:rsidR="00E75424" w:rsidRPr="00E870B0">
        <w:t xml:space="preserve"> </w:t>
      </w:r>
      <w:r w:rsidR="006E0D74" w:rsidRPr="00E870B0">
        <w:t>(</w:t>
      </w:r>
      <w:r w:rsidR="00E870B0" w:rsidRPr="00E870B0">
        <w:t>i.e.</w:t>
      </w:r>
      <w:r w:rsidR="006E0D74" w:rsidRPr="00E870B0">
        <w:t xml:space="preserve"> wi</w:t>
      </w:r>
      <w:r w:rsidR="008C3A71" w:rsidRPr="00E870B0">
        <w:t>ll i</w:t>
      </w:r>
      <w:r w:rsidR="003E4D6E" w:rsidRPr="00E870B0">
        <w:t>t pa</w:t>
      </w:r>
      <w:r w:rsidR="000B07A0" w:rsidRPr="00E870B0">
        <w:t>y for</w:t>
      </w:r>
      <w:r w:rsidR="007B6A8A" w:rsidRPr="00E870B0">
        <w:t xml:space="preserve"> it</w:t>
      </w:r>
      <w:r w:rsidR="00740451" w:rsidRPr="00E870B0">
        <w:t>sel</w:t>
      </w:r>
      <w:r w:rsidR="00CE78F3" w:rsidRPr="00E870B0">
        <w:t>f</w:t>
      </w:r>
      <w:r w:rsidR="00E870B0" w:rsidRPr="00E870B0">
        <w:t>?</w:t>
      </w:r>
      <w:r w:rsidR="00976935" w:rsidRPr="00E870B0">
        <w:t>)</w:t>
      </w:r>
      <w:r w:rsidR="005C7172" w:rsidRPr="00E870B0">
        <w:t>.</w:t>
      </w:r>
    </w:p>
    <w:p w14:paraId="602C0E15" w14:textId="77777777" w:rsidR="00E870B0" w:rsidRDefault="00E870B0" w:rsidP="00BB1C3A">
      <w:pPr>
        <w:rPr>
          <w:b/>
          <w:bCs/>
        </w:rPr>
      </w:pPr>
    </w:p>
    <w:p w14:paraId="062CE852" w14:textId="56F370F7" w:rsidR="008A6D40" w:rsidRPr="00016351" w:rsidRDefault="00BB1C3A" w:rsidP="00BB1C3A">
      <w:pPr>
        <w:rPr>
          <w:b/>
          <w:bCs/>
          <w:sz w:val="24"/>
          <w:szCs w:val="24"/>
        </w:rPr>
      </w:pPr>
      <w:r w:rsidRPr="00016351">
        <w:rPr>
          <w:b/>
          <w:bCs/>
          <w:sz w:val="24"/>
          <w:szCs w:val="24"/>
        </w:rPr>
        <w:t>ASHP</w:t>
      </w:r>
      <w:r w:rsidR="0001034F" w:rsidRPr="00016351">
        <w:rPr>
          <w:b/>
          <w:bCs/>
          <w:sz w:val="24"/>
          <w:szCs w:val="24"/>
        </w:rPr>
        <w:t xml:space="preserve"> (Air Source Heat Pump)</w:t>
      </w:r>
    </w:p>
    <w:p w14:paraId="7EC3CAAB" w14:textId="77777777" w:rsidR="008A6D40" w:rsidRPr="008A6D40" w:rsidRDefault="008A6D40" w:rsidP="00BB1C3A">
      <w:pPr>
        <w:rPr>
          <w:b/>
          <w:bCs/>
        </w:rPr>
      </w:pPr>
      <w:r w:rsidRPr="008A6D40">
        <w:rPr>
          <w:b/>
          <w:bCs/>
        </w:rPr>
        <w:t>Val &amp; Chris asked ..</w:t>
      </w:r>
    </w:p>
    <w:p w14:paraId="2B36CD44" w14:textId="77777777" w:rsidR="00C50591" w:rsidRDefault="00C50591" w:rsidP="00BB1C3A">
      <w:r>
        <w:t>About a year ago there was an article in The Telegraph. It said a new type of ASHP was producing temperatures similar to gas boilers and could be fitted as a direct replacement. Unfortunately we can't find an installer who knows about this. Do you have any information please?</w:t>
      </w:r>
    </w:p>
    <w:p w14:paraId="20613F23" w14:textId="77777777" w:rsidR="00C50591" w:rsidRDefault="00C50591" w:rsidP="00C50591">
      <w:pPr>
        <w:rPr>
          <w:b/>
          <w:bCs/>
        </w:rPr>
      </w:pPr>
      <w:r w:rsidRPr="00385CB2">
        <w:rPr>
          <w:b/>
          <w:bCs/>
        </w:rPr>
        <w:t xml:space="preserve">CAN’s response: </w:t>
      </w:r>
    </w:p>
    <w:p w14:paraId="48E4A268" w14:textId="50D3FC0D" w:rsidR="00E37C44" w:rsidRDefault="00C029EE" w:rsidP="00BB1C3A">
      <w:r w:rsidRPr="00041966">
        <w:t xml:space="preserve">This is not </w:t>
      </w:r>
      <w:r w:rsidR="00E05A92" w:rsidRPr="00041966">
        <w:t xml:space="preserve">technology that we are familiar with, </w:t>
      </w:r>
      <w:r w:rsidR="00A177CF" w:rsidRPr="00041966">
        <w:t xml:space="preserve">however, </w:t>
      </w:r>
      <w:r w:rsidR="00D216DF">
        <w:t>we</w:t>
      </w:r>
      <w:r w:rsidR="00A177CF" w:rsidRPr="00041966">
        <w:t xml:space="preserve"> have made some enquiries and they are known as High Temperature Heat Pumps. </w:t>
      </w:r>
      <w:r w:rsidR="00E66BE7" w:rsidRPr="00FE054E">
        <w:t xml:space="preserve">The main difference to </w:t>
      </w:r>
      <w:r w:rsidR="00C83169" w:rsidRPr="00FE054E">
        <w:t xml:space="preserve">normal </w:t>
      </w:r>
      <w:r w:rsidR="00401950" w:rsidRPr="00FE054E">
        <w:t>ASHP’s</w:t>
      </w:r>
      <w:r w:rsidR="00C83169" w:rsidRPr="00FE054E">
        <w:t xml:space="preserve"> is the type of refrigerant employed</w:t>
      </w:r>
      <w:r w:rsidR="00B46223" w:rsidRPr="00FE054E">
        <w:t xml:space="preserve">, such pumps include the Daikin </w:t>
      </w:r>
      <w:proofErr w:type="spellStart"/>
      <w:r w:rsidR="00B46223" w:rsidRPr="00FE054E">
        <w:t>Altherma</w:t>
      </w:r>
      <w:proofErr w:type="spellEnd"/>
      <w:r w:rsidR="00B46223" w:rsidRPr="00FE054E">
        <w:t xml:space="preserve"> and the </w:t>
      </w:r>
      <w:proofErr w:type="spellStart"/>
      <w:r w:rsidR="008A0F71" w:rsidRPr="00FE054E">
        <w:t>Trianco</w:t>
      </w:r>
      <w:proofErr w:type="spellEnd"/>
      <w:r w:rsidR="008A0F71" w:rsidRPr="00FE054E">
        <w:t xml:space="preserve"> </w:t>
      </w:r>
      <w:proofErr w:type="spellStart"/>
      <w:r w:rsidR="008A0F71" w:rsidRPr="00FE054E">
        <w:t>Activair</w:t>
      </w:r>
      <w:proofErr w:type="spellEnd"/>
      <w:r w:rsidR="00450B93" w:rsidRPr="00FE054E">
        <w:t>.</w:t>
      </w:r>
      <w:r w:rsidR="008A0F71" w:rsidRPr="00FE054E">
        <w:t xml:space="preserve"> Vattenfall also manufacture high temperature pum</w:t>
      </w:r>
      <w:r w:rsidR="0010264E" w:rsidRPr="00FE054E">
        <w:t>p</w:t>
      </w:r>
      <w:r w:rsidR="008543C7" w:rsidRPr="00FE054E">
        <w:t>.</w:t>
      </w:r>
      <w:r w:rsidR="00E66BE7">
        <w:t xml:space="preserve"> </w:t>
      </w:r>
    </w:p>
    <w:p w14:paraId="2C2FA71D" w14:textId="77777777" w:rsidR="00D46885" w:rsidRPr="00041966" w:rsidRDefault="00E37C44" w:rsidP="00D46885">
      <w:r w:rsidRPr="00FE054E">
        <w:t>High temperature pumps are 10</w:t>
      </w:r>
      <w:r w:rsidR="00930DA4" w:rsidRPr="00FE054E">
        <w:t xml:space="preserve">% </w:t>
      </w:r>
      <w:r w:rsidRPr="00FE054E">
        <w:t>more expen</w:t>
      </w:r>
      <w:r w:rsidR="00930DA4" w:rsidRPr="00FE054E">
        <w:t>sive to install and will cost more to run (see below) but may avoid the need to install more insulation or replace pipework and radiators</w:t>
      </w:r>
      <w:r w:rsidR="0041704E" w:rsidRPr="00FE054E">
        <w:t xml:space="preserve"> and could be particularly suitable for listed building</w:t>
      </w:r>
      <w:r w:rsidR="003430C2" w:rsidRPr="00FE054E">
        <w:t>s where insulation works may not be allowed.</w:t>
      </w:r>
      <w:r w:rsidR="00F35FCB" w:rsidRPr="00F35FCB">
        <w:t xml:space="preserve"> </w:t>
      </w:r>
      <w:r w:rsidR="00F35FCB" w:rsidRPr="00041966">
        <w:t>This is new technology and may be better suited to a house where the piping is inaccessible (maybe under concrete) and small bore, therefore reducing the flow of water around the system.</w:t>
      </w:r>
      <w:r w:rsidR="00D46885">
        <w:t xml:space="preserve"> </w:t>
      </w:r>
      <w:r w:rsidR="00D46885" w:rsidRPr="00041966">
        <w:t>A higher temperature produced by the higher temperature might be best suited overcoming this shortfall in flow rate.</w:t>
      </w:r>
    </w:p>
    <w:p w14:paraId="016FA57C" w14:textId="133652EB" w:rsidR="00A00ECE" w:rsidRPr="00041966" w:rsidRDefault="0010264E" w:rsidP="00BB1C3A">
      <w:r w:rsidRPr="00FE054E">
        <w:t>Manufacturers will have a list of local installers for their products</w:t>
      </w:r>
      <w:r w:rsidR="0012437F" w:rsidRPr="00FE054E">
        <w:t xml:space="preserve"> and y</w:t>
      </w:r>
      <w:r w:rsidR="00A177CF" w:rsidRPr="00041966">
        <w:t xml:space="preserve">ou should be able to find an installer in the North East </w:t>
      </w:r>
      <w:r w:rsidR="0067764E" w:rsidRPr="00041966">
        <w:t xml:space="preserve">and </w:t>
      </w:r>
      <w:r w:rsidR="000373DC">
        <w:t xml:space="preserve">we also </w:t>
      </w:r>
      <w:r w:rsidR="0067764E" w:rsidRPr="00041966">
        <w:t>recommend you following our link to the MCS website and searching for installers</w:t>
      </w:r>
      <w:r w:rsidR="00B45229">
        <w:t>, a</w:t>
      </w:r>
      <w:r w:rsidR="00063E27" w:rsidRPr="00041966">
        <w:t xml:space="preserve">nd whilst we cannot recommend </w:t>
      </w:r>
      <w:r w:rsidR="00A00ECE" w:rsidRPr="00041966">
        <w:t>any particular installer</w:t>
      </w:r>
      <w:r w:rsidR="00B45229">
        <w:t>,</w:t>
      </w:r>
      <w:r w:rsidR="00A00ECE" w:rsidRPr="00041966">
        <w:t xml:space="preserve"> JP </w:t>
      </w:r>
      <w:proofErr w:type="spellStart"/>
      <w:r w:rsidR="00A00ECE" w:rsidRPr="00041966">
        <w:t>Westall</w:t>
      </w:r>
      <w:proofErr w:type="spellEnd"/>
      <w:r w:rsidR="00A00ECE" w:rsidRPr="00041966">
        <w:t xml:space="preserve"> based in Hexham should be able to provide you with further information about </w:t>
      </w:r>
      <w:r w:rsidR="00A42154" w:rsidRPr="00041966">
        <w:t>these</w:t>
      </w:r>
      <w:r w:rsidR="00A00ECE" w:rsidRPr="00041966">
        <w:t xml:space="preserve">. </w:t>
      </w:r>
    </w:p>
    <w:p w14:paraId="7896EFD4" w14:textId="42CCB691" w:rsidR="00AC7D2C" w:rsidRPr="00041966" w:rsidRDefault="00A00ECE" w:rsidP="00BB1C3A">
      <w:r w:rsidRPr="00041966">
        <w:t>However, please note that whilst these Hi</w:t>
      </w:r>
      <w:r w:rsidR="001C61C6" w:rsidRPr="00041966">
        <w:t xml:space="preserve">gh Temperature </w:t>
      </w:r>
      <w:r w:rsidR="00837E87" w:rsidRPr="00041966">
        <w:t>H</w:t>
      </w:r>
      <w:r w:rsidR="001C61C6" w:rsidRPr="00041966">
        <w:t>eat Pumps are capable of r</w:t>
      </w:r>
      <w:r w:rsidR="00837E87" w:rsidRPr="00041966">
        <w:t xml:space="preserve">eaching </w:t>
      </w:r>
      <w:r w:rsidR="001C61C6" w:rsidRPr="00041966">
        <w:t xml:space="preserve">higher temperatures they are not as efficient as your standard </w:t>
      </w:r>
      <w:r w:rsidR="00AC7D2C" w:rsidRPr="00041966">
        <w:t xml:space="preserve">ASHP. Consider them similar to a high powered car engine. It is capable of achieving higher speeds but the cost is at </w:t>
      </w:r>
      <w:r w:rsidR="007840CE" w:rsidRPr="00041966">
        <w:t xml:space="preserve">a </w:t>
      </w:r>
      <w:r w:rsidR="00AC7D2C" w:rsidRPr="00041966">
        <w:t>reduced fuel efficiency</w:t>
      </w:r>
      <w:r w:rsidR="007840CE" w:rsidRPr="00041966">
        <w:t xml:space="preserve"> i.e</w:t>
      </w:r>
      <w:r w:rsidR="00AC7D2C" w:rsidRPr="00041966">
        <w:t xml:space="preserve">. </w:t>
      </w:r>
      <w:r w:rsidR="007840CE" w:rsidRPr="00041966">
        <w:t>it uses more fuel to get to the higher speeds.</w:t>
      </w:r>
    </w:p>
    <w:p w14:paraId="0C0C845D" w14:textId="68AA7A38" w:rsidR="00A42154" w:rsidRPr="00041966" w:rsidRDefault="00AC7D2C" w:rsidP="00BB1C3A">
      <w:r w:rsidRPr="00041966">
        <w:t xml:space="preserve">To get the best out of one of these </w:t>
      </w:r>
      <w:r w:rsidR="008E6B2A" w:rsidRPr="00041966">
        <w:t xml:space="preserve">(for efficiency) </w:t>
      </w:r>
      <w:r w:rsidRPr="00041966">
        <w:t xml:space="preserve">you </w:t>
      </w:r>
      <w:r w:rsidR="00221360" w:rsidRPr="00041966">
        <w:t xml:space="preserve">would need to be able to take advantage of flexible tariffs for electricity alongside </w:t>
      </w:r>
      <w:r w:rsidR="008E6B2A" w:rsidRPr="00041966">
        <w:t>a system that used electricity b</w:t>
      </w:r>
      <w:r w:rsidR="007840CE" w:rsidRPr="00041966">
        <w:t>e</w:t>
      </w:r>
      <w:r w:rsidR="008E6B2A" w:rsidRPr="00041966">
        <w:t xml:space="preserve">st </w:t>
      </w:r>
      <w:r w:rsidR="007840CE" w:rsidRPr="00041966">
        <w:t xml:space="preserve">and </w:t>
      </w:r>
      <w:r w:rsidR="008E6B2A" w:rsidRPr="00041966">
        <w:t xml:space="preserve">when at </w:t>
      </w:r>
      <w:r w:rsidR="007840CE" w:rsidRPr="00041966">
        <w:t>its</w:t>
      </w:r>
      <w:r w:rsidR="008E6B2A" w:rsidRPr="00041966">
        <w:t xml:space="preserve"> cheapest. </w:t>
      </w:r>
    </w:p>
    <w:p w14:paraId="017EF133" w14:textId="77777777" w:rsidR="00C50591" w:rsidRDefault="00C50591" w:rsidP="00BB1C3A">
      <w:pPr>
        <w:rPr>
          <w:b/>
          <w:bCs/>
        </w:rPr>
      </w:pPr>
    </w:p>
    <w:p w14:paraId="55EC7DD7" w14:textId="7520AC4D" w:rsidR="00BB1C3A" w:rsidRPr="00016351" w:rsidRDefault="00BB1C3A" w:rsidP="00BB1C3A">
      <w:pPr>
        <w:rPr>
          <w:b/>
          <w:bCs/>
          <w:sz w:val="28"/>
          <w:szCs w:val="28"/>
        </w:rPr>
      </w:pPr>
      <w:r w:rsidRPr="00016351">
        <w:rPr>
          <w:b/>
          <w:bCs/>
          <w:sz w:val="28"/>
          <w:szCs w:val="28"/>
        </w:rPr>
        <w:lastRenderedPageBreak/>
        <w:t>Further information</w:t>
      </w:r>
    </w:p>
    <w:p w14:paraId="4D4BE7C2" w14:textId="77777777" w:rsidR="00960E08" w:rsidRPr="002A5C3B" w:rsidRDefault="00960E08" w:rsidP="00960E08">
      <w:pPr>
        <w:rPr>
          <w:b/>
          <w:bCs/>
        </w:rPr>
      </w:pPr>
      <w:r w:rsidRPr="002A5C3B">
        <w:rPr>
          <w:b/>
          <w:bCs/>
        </w:rPr>
        <w:t>Important information about the MCS Scheme not covered in the presenta</w:t>
      </w:r>
      <w:r>
        <w:rPr>
          <w:b/>
          <w:bCs/>
        </w:rPr>
        <w:t>tion</w:t>
      </w:r>
    </w:p>
    <w:p w14:paraId="7406CD1F" w14:textId="619E8441" w:rsidR="00960E08" w:rsidRDefault="00960E08" w:rsidP="00960E08">
      <w:proofErr w:type="spellStart"/>
      <w:r>
        <w:t>BrianWatson</w:t>
      </w:r>
      <w:proofErr w:type="spellEnd"/>
      <w:r>
        <w:t xml:space="preserve"> from Community Action Northumberland said “Installers of air source heat pumps should be registered with the Microgeneration Certification Scheme (MCS)”. This is a registered scheme which any reputable and competent installer will be registered with.</w:t>
      </w:r>
      <w:r w:rsidR="006D79EE">
        <w:t xml:space="preserve"> </w:t>
      </w:r>
      <w:r w:rsidR="006D79EE" w:rsidRPr="006D79EE">
        <w:t>MCS is a mark of quality, which demonstrates that your chosen installer has adhered to recognised industry standards when completing your installation – highlighting quality, competency and compliance.</w:t>
      </w:r>
      <w:r>
        <w:t xml:space="preserve"> For further information and a list of registered installers please click on the following link </w:t>
      </w:r>
      <w:hyperlink r:id="rId6" w:history="1">
        <w:r w:rsidRPr="00931B38">
          <w:rPr>
            <w:rStyle w:val="Hyperlink"/>
          </w:rPr>
          <w:t>MCS Certified | Giving you confidence in home-grown energy</w:t>
        </w:r>
      </w:hyperlink>
    </w:p>
    <w:p w14:paraId="725E7F1F" w14:textId="58D48E27" w:rsidR="002865BE" w:rsidRDefault="002865BE" w:rsidP="00BB1C3A">
      <w:pPr>
        <w:rPr>
          <w:b/>
          <w:bCs/>
          <w:lang w:val="en-US"/>
        </w:rPr>
      </w:pPr>
      <w:r w:rsidRPr="002865BE">
        <w:rPr>
          <w:b/>
          <w:bCs/>
          <w:lang w:val="en-US"/>
        </w:rPr>
        <w:t>Resources, newsletters, websites to follow:</w:t>
      </w:r>
    </w:p>
    <w:p w14:paraId="390E072F" w14:textId="666F254E" w:rsidR="004D2F77" w:rsidRDefault="009170E7" w:rsidP="004D2F77">
      <w:pPr>
        <w:spacing w:after="0" w:line="240" w:lineRule="auto"/>
        <w:rPr>
          <w:b/>
          <w:bCs/>
          <w:lang w:val="en-US"/>
        </w:rPr>
      </w:pPr>
      <w:r w:rsidRPr="002865BE">
        <w:rPr>
          <w:lang w:val="en-US"/>
        </w:rPr>
        <w:t>Energy and Climate Information Unit</w:t>
      </w:r>
      <w:r w:rsidRPr="009170E7">
        <w:rPr>
          <w:b/>
          <w:bCs/>
          <w:lang w:val="en-US"/>
        </w:rPr>
        <w:t xml:space="preserve"> </w:t>
      </w:r>
      <w:r w:rsidR="00791E8D">
        <w:rPr>
          <w:b/>
          <w:bCs/>
          <w:lang w:val="en-US"/>
        </w:rPr>
        <w:t>–</w:t>
      </w:r>
      <w:r w:rsidRPr="009170E7">
        <w:rPr>
          <w:b/>
          <w:bCs/>
          <w:lang w:val="en-US"/>
        </w:rPr>
        <w:t xml:space="preserve"> </w:t>
      </w:r>
      <w:hyperlink r:id="rId7" w:history="1">
        <w:r w:rsidR="004D2F77" w:rsidRPr="003B5ABA">
          <w:rPr>
            <w:rStyle w:val="Hyperlink"/>
            <w:b/>
            <w:bCs/>
            <w:lang w:val="en-US"/>
          </w:rPr>
          <w:t>www.eciu.net</w:t>
        </w:r>
      </w:hyperlink>
    </w:p>
    <w:p w14:paraId="397920C8" w14:textId="33EEF780" w:rsidR="004D2F77" w:rsidRPr="004D2F77" w:rsidRDefault="009170E7" w:rsidP="004D2F77">
      <w:pPr>
        <w:spacing w:after="0" w:line="240" w:lineRule="auto"/>
        <w:rPr>
          <w:b/>
          <w:bCs/>
          <w:lang w:val="de-DE"/>
        </w:rPr>
      </w:pPr>
      <w:r w:rsidRPr="004D2F77">
        <w:rPr>
          <w:lang w:val="de-DE"/>
        </w:rPr>
        <w:t xml:space="preserve">pv </w:t>
      </w:r>
      <w:proofErr w:type="spellStart"/>
      <w:r w:rsidRPr="004D2F77">
        <w:rPr>
          <w:lang w:val="de-DE"/>
        </w:rPr>
        <w:t>magazine</w:t>
      </w:r>
      <w:proofErr w:type="spellEnd"/>
      <w:r w:rsidRPr="004D2F77">
        <w:rPr>
          <w:b/>
          <w:bCs/>
          <w:lang w:val="de-DE"/>
        </w:rPr>
        <w:t xml:space="preserve"> </w:t>
      </w:r>
      <w:r w:rsidR="004D2F77" w:rsidRPr="004D2F77">
        <w:rPr>
          <w:b/>
          <w:bCs/>
          <w:lang w:val="de-DE"/>
        </w:rPr>
        <w:t>–</w:t>
      </w:r>
      <w:r w:rsidRPr="004D2F77">
        <w:rPr>
          <w:b/>
          <w:bCs/>
          <w:lang w:val="de-DE"/>
        </w:rPr>
        <w:t xml:space="preserve"> </w:t>
      </w:r>
      <w:hyperlink r:id="rId8" w:history="1">
        <w:r w:rsidR="004D2F77" w:rsidRPr="004D2F77">
          <w:rPr>
            <w:rStyle w:val="Hyperlink"/>
            <w:b/>
            <w:bCs/>
            <w:lang w:val="de-DE"/>
          </w:rPr>
          <w:t>www.pv-magazine.com</w:t>
        </w:r>
      </w:hyperlink>
    </w:p>
    <w:p w14:paraId="6BD352E5" w14:textId="4A37E633" w:rsidR="004D2F77" w:rsidRDefault="009170E7" w:rsidP="004D2F77">
      <w:pPr>
        <w:spacing w:after="0" w:line="240" w:lineRule="auto"/>
        <w:rPr>
          <w:b/>
          <w:bCs/>
          <w:lang w:val="en-US"/>
        </w:rPr>
      </w:pPr>
      <w:r w:rsidRPr="002865BE">
        <w:rPr>
          <w:lang w:val="en-US"/>
        </w:rPr>
        <w:t>North East and Yorkshire Net Zero Hub</w:t>
      </w:r>
      <w:r w:rsidRPr="009170E7">
        <w:rPr>
          <w:b/>
          <w:bCs/>
          <w:lang w:val="en-US"/>
        </w:rPr>
        <w:t xml:space="preserve"> – </w:t>
      </w:r>
      <w:hyperlink r:id="rId9" w:history="1">
        <w:r w:rsidR="004D2F77" w:rsidRPr="003B5ABA">
          <w:rPr>
            <w:rStyle w:val="Hyperlink"/>
            <w:b/>
            <w:bCs/>
            <w:lang w:val="en-US"/>
          </w:rPr>
          <w:t>www.neynetzerohub.com</w:t>
        </w:r>
      </w:hyperlink>
    </w:p>
    <w:p w14:paraId="4BF9F78F" w14:textId="5D8702A0" w:rsidR="004D2F77" w:rsidRDefault="009170E7" w:rsidP="004D2F77">
      <w:pPr>
        <w:spacing w:after="0" w:line="240" w:lineRule="auto"/>
        <w:rPr>
          <w:b/>
          <w:bCs/>
          <w:lang w:val="en-US"/>
        </w:rPr>
      </w:pPr>
      <w:r w:rsidRPr="002865BE">
        <w:rPr>
          <w:lang w:val="en-US"/>
        </w:rPr>
        <w:t>Centre for Sustainable Energy (CSE)</w:t>
      </w:r>
      <w:r w:rsidRPr="009170E7">
        <w:rPr>
          <w:b/>
          <w:bCs/>
          <w:lang w:val="en-US"/>
        </w:rPr>
        <w:t xml:space="preserve"> </w:t>
      </w:r>
      <w:r w:rsidR="004D2F77">
        <w:rPr>
          <w:b/>
          <w:bCs/>
          <w:lang w:val="en-US"/>
        </w:rPr>
        <w:t>–</w:t>
      </w:r>
      <w:r w:rsidRPr="009170E7">
        <w:rPr>
          <w:b/>
          <w:bCs/>
          <w:lang w:val="en-US"/>
        </w:rPr>
        <w:t xml:space="preserve"> </w:t>
      </w:r>
      <w:hyperlink r:id="rId10" w:history="1">
        <w:r w:rsidR="004D2F77" w:rsidRPr="003B5ABA">
          <w:rPr>
            <w:rStyle w:val="Hyperlink"/>
            <w:b/>
            <w:bCs/>
            <w:lang w:val="en-US"/>
          </w:rPr>
          <w:t>www.cse.org.uk</w:t>
        </w:r>
      </w:hyperlink>
    </w:p>
    <w:p w14:paraId="5E2AA097" w14:textId="1F7C94A3" w:rsidR="004D2F77" w:rsidRDefault="009170E7" w:rsidP="004D2F77">
      <w:pPr>
        <w:spacing w:after="0" w:line="240" w:lineRule="auto"/>
        <w:rPr>
          <w:b/>
          <w:bCs/>
          <w:lang w:val="en-US"/>
        </w:rPr>
      </w:pPr>
      <w:r w:rsidRPr="002865BE">
        <w:rPr>
          <w:lang w:val="en-US"/>
        </w:rPr>
        <w:t>National Energy Action (NEA)</w:t>
      </w:r>
      <w:r w:rsidRPr="009170E7">
        <w:rPr>
          <w:b/>
          <w:bCs/>
          <w:lang w:val="en-US"/>
        </w:rPr>
        <w:t xml:space="preserve"> </w:t>
      </w:r>
      <w:r w:rsidR="004D2F77">
        <w:rPr>
          <w:b/>
          <w:bCs/>
          <w:lang w:val="en-US"/>
        </w:rPr>
        <w:t>–</w:t>
      </w:r>
      <w:r w:rsidRPr="009170E7">
        <w:rPr>
          <w:b/>
          <w:bCs/>
          <w:lang w:val="en-US"/>
        </w:rPr>
        <w:t xml:space="preserve"> </w:t>
      </w:r>
      <w:hyperlink r:id="rId11" w:history="1">
        <w:r w:rsidR="004D2F77" w:rsidRPr="003B5ABA">
          <w:rPr>
            <w:rStyle w:val="Hyperlink"/>
            <w:b/>
            <w:bCs/>
            <w:lang w:val="en-US"/>
          </w:rPr>
          <w:t>www.nea.org.uk</w:t>
        </w:r>
      </w:hyperlink>
    </w:p>
    <w:p w14:paraId="44E17E51" w14:textId="095EE2E5" w:rsidR="004D2F77" w:rsidRDefault="009170E7" w:rsidP="004D2F77">
      <w:pPr>
        <w:spacing w:after="0" w:line="240" w:lineRule="auto"/>
        <w:rPr>
          <w:b/>
          <w:bCs/>
          <w:lang w:val="en-US"/>
        </w:rPr>
      </w:pPr>
      <w:r w:rsidRPr="002865BE">
        <w:rPr>
          <w:lang w:val="en-US"/>
        </w:rPr>
        <w:t>Ofgem</w:t>
      </w:r>
      <w:r w:rsidRPr="009170E7">
        <w:rPr>
          <w:b/>
          <w:bCs/>
          <w:lang w:val="en-US"/>
        </w:rPr>
        <w:t xml:space="preserve"> </w:t>
      </w:r>
      <w:r w:rsidR="004D2F77">
        <w:rPr>
          <w:b/>
          <w:bCs/>
          <w:lang w:val="en-US"/>
        </w:rPr>
        <w:t>–</w:t>
      </w:r>
      <w:r w:rsidRPr="009170E7">
        <w:rPr>
          <w:b/>
          <w:bCs/>
          <w:lang w:val="en-US"/>
        </w:rPr>
        <w:t xml:space="preserve"> </w:t>
      </w:r>
      <w:hyperlink r:id="rId12" w:history="1">
        <w:r w:rsidR="004D2F77" w:rsidRPr="003B5ABA">
          <w:rPr>
            <w:rStyle w:val="Hyperlink"/>
            <w:b/>
            <w:bCs/>
            <w:lang w:val="en-US"/>
          </w:rPr>
          <w:t>www.ofgem.gov.uk</w:t>
        </w:r>
      </w:hyperlink>
    </w:p>
    <w:p w14:paraId="34A2734B" w14:textId="18332F14" w:rsidR="009170E7" w:rsidRDefault="009170E7" w:rsidP="004D2F77">
      <w:pPr>
        <w:spacing w:after="0" w:line="240" w:lineRule="auto"/>
        <w:rPr>
          <w:b/>
          <w:bCs/>
          <w:lang w:val="en-US"/>
        </w:rPr>
      </w:pPr>
      <w:r w:rsidRPr="002865BE">
        <w:rPr>
          <w:lang w:val="en-US"/>
        </w:rPr>
        <w:t>Energy Savings Trust (EST)</w:t>
      </w:r>
      <w:r w:rsidRPr="009170E7">
        <w:rPr>
          <w:b/>
          <w:bCs/>
          <w:lang w:val="en-US"/>
        </w:rPr>
        <w:t xml:space="preserve"> – </w:t>
      </w:r>
      <w:hyperlink r:id="rId13" w:history="1">
        <w:r w:rsidR="004D2F77" w:rsidRPr="003B5ABA">
          <w:rPr>
            <w:rStyle w:val="Hyperlink"/>
            <w:b/>
            <w:bCs/>
            <w:lang w:val="en-US"/>
          </w:rPr>
          <w:t>www.energysavingtrust.org.uk</w:t>
        </w:r>
      </w:hyperlink>
    </w:p>
    <w:p w14:paraId="23652ED5" w14:textId="77777777" w:rsidR="004D2F77" w:rsidRPr="004D2F77" w:rsidRDefault="004D2F77" w:rsidP="00BB1C3A">
      <w:pPr>
        <w:rPr>
          <w:b/>
          <w:bCs/>
          <w:lang w:val="en-US"/>
        </w:rPr>
      </w:pPr>
    </w:p>
    <w:p w14:paraId="7626E5D4" w14:textId="23D4C551" w:rsidR="00960E08" w:rsidRDefault="0034332D" w:rsidP="00BB1C3A">
      <w:pPr>
        <w:rPr>
          <w:b/>
          <w:bCs/>
        </w:rPr>
      </w:pPr>
      <w:r>
        <w:rPr>
          <w:b/>
          <w:bCs/>
        </w:rPr>
        <w:t>Further Reading</w:t>
      </w:r>
    </w:p>
    <w:p w14:paraId="097B03E4" w14:textId="0E7452E5" w:rsidR="0034332D" w:rsidRPr="008D3D1B" w:rsidRDefault="0034332D" w:rsidP="00791E8D">
      <w:pPr>
        <w:spacing w:after="0" w:line="240" w:lineRule="auto"/>
      </w:pPr>
      <w:r w:rsidRPr="008D3D1B">
        <w:t>The following articles maybe of further interest</w:t>
      </w:r>
    </w:p>
    <w:p w14:paraId="46999674" w14:textId="77777777" w:rsidR="00C70376" w:rsidRPr="00C70376" w:rsidRDefault="00C70376" w:rsidP="00791E8D">
      <w:pPr>
        <w:spacing w:after="0" w:line="240" w:lineRule="auto"/>
        <w:rPr>
          <w:b/>
          <w:bCs/>
        </w:rPr>
      </w:pPr>
      <w:r w:rsidRPr="00C70376">
        <w:rPr>
          <w:b/>
          <w:bCs/>
        </w:rPr>
        <w:t>Bankers for Zero Carbon; ‘The Retrofit Conundrum’</w:t>
      </w:r>
    </w:p>
    <w:p w14:paraId="099CE5A0" w14:textId="7454A50C" w:rsidR="0034332D" w:rsidRPr="0034332D" w:rsidRDefault="008D3D1B" w:rsidP="00791E8D">
      <w:pPr>
        <w:spacing w:after="0" w:line="240" w:lineRule="auto"/>
        <w:rPr>
          <w:b/>
          <w:bCs/>
        </w:rPr>
      </w:pPr>
      <w:r w:rsidRPr="008D3D1B">
        <w:t>Link here</w:t>
      </w:r>
      <w:r>
        <w:rPr>
          <w:b/>
          <w:bCs/>
        </w:rPr>
        <w:t xml:space="preserve"> </w:t>
      </w:r>
      <w:hyperlink r:id="rId14" w:history="1">
        <w:r w:rsidR="0034332D" w:rsidRPr="0034332D">
          <w:rPr>
            <w:rStyle w:val="Hyperlink"/>
            <w:b/>
            <w:bCs/>
          </w:rPr>
          <w:t>The UK Retrofit Conundrum | Insights | HSBC</w:t>
        </w:r>
      </w:hyperlink>
    </w:p>
    <w:p w14:paraId="3A4813CE" w14:textId="77777777" w:rsidR="00791E8D" w:rsidRDefault="00791E8D" w:rsidP="00791E8D">
      <w:pPr>
        <w:spacing w:after="0" w:line="240" w:lineRule="auto"/>
        <w:rPr>
          <w:b/>
          <w:bCs/>
        </w:rPr>
      </w:pPr>
    </w:p>
    <w:p w14:paraId="0274E8A4" w14:textId="1C711BE6" w:rsidR="00C70376" w:rsidRPr="00C70376" w:rsidRDefault="00C70376" w:rsidP="00791E8D">
      <w:pPr>
        <w:spacing w:after="0" w:line="240" w:lineRule="auto"/>
        <w:rPr>
          <w:b/>
          <w:bCs/>
        </w:rPr>
      </w:pPr>
      <w:r w:rsidRPr="00C70376">
        <w:rPr>
          <w:b/>
          <w:bCs/>
        </w:rPr>
        <w:t xml:space="preserve"> ‘Power Plant on Wheels’ from the Energy and Climate Information Unit</w:t>
      </w:r>
    </w:p>
    <w:p w14:paraId="25E9C5AC" w14:textId="03422B33" w:rsidR="0034332D" w:rsidRPr="0034332D" w:rsidRDefault="008D3D1B" w:rsidP="00791E8D">
      <w:pPr>
        <w:spacing w:after="0" w:line="240" w:lineRule="auto"/>
        <w:rPr>
          <w:b/>
          <w:bCs/>
        </w:rPr>
      </w:pPr>
      <w:r w:rsidRPr="008D3D1B">
        <w:t>Link here</w:t>
      </w:r>
      <w:r>
        <w:rPr>
          <w:b/>
          <w:bCs/>
        </w:rPr>
        <w:t xml:space="preserve"> </w:t>
      </w:r>
      <w:hyperlink r:id="rId15" w:history="1">
        <w:r w:rsidR="0034332D" w:rsidRPr="0034332D">
          <w:rPr>
            <w:rStyle w:val="Hyperlink"/>
            <w:b/>
            <w:bCs/>
          </w:rPr>
          <w:t>Energy &amp; Climate Intelligence Unit | Power plants on wheels</w:t>
        </w:r>
      </w:hyperlink>
    </w:p>
    <w:p w14:paraId="398AB39C" w14:textId="77777777" w:rsidR="0034332D" w:rsidRPr="00F240B2" w:rsidRDefault="0034332D" w:rsidP="00BB1C3A">
      <w:pPr>
        <w:rPr>
          <w:b/>
          <w:bCs/>
        </w:rPr>
      </w:pPr>
    </w:p>
    <w:p w14:paraId="51722EA2" w14:textId="7A51F929" w:rsidR="00E914D6" w:rsidRDefault="00BB1C3A" w:rsidP="00BB1C3A">
      <w:r w:rsidRPr="008D3D1B">
        <w:rPr>
          <w:b/>
          <w:bCs/>
        </w:rPr>
        <w:t>Further information</w:t>
      </w:r>
      <w:r>
        <w:t xml:space="preserve"> on our projects and the help we offer can be found at www.energyadvicenorthumberland.org.uk </w:t>
      </w:r>
      <w:hyperlink r:id="rId16" w:history="1">
        <w:r w:rsidR="00E914D6" w:rsidRPr="00E914D6">
          <w:rPr>
            <w:rStyle w:val="Hyperlink"/>
          </w:rPr>
          <w:t>Energy Advice in Rural Northumberland | EARN</w:t>
        </w:r>
      </w:hyperlink>
      <w:r>
        <w:t xml:space="preserve"> or call us on 01670 517 178 or email the team on</w:t>
      </w:r>
      <w:r w:rsidR="00E914D6">
        <w:t xml:space="preserve"> </w:t>
      </w:r>
      <w:hyperlink r:id="rId17" w:history="1">
        <w:r w:rsidR="00016351" w:rsidRPr="00256A3C">
          <w:rPr>
            <w:rStyle w:val="Hyperlink"/>
          </w:rPr>
          <w:t>energy@ca-north.org.uk</w:t>
        </w:r>
      </w:hyperlink>
      <w:r w:rsidR="00016351">
        <w:t xml:space="preserve"> </w:t>
      </w:r>
      <w:r>
        <w:t xml:space="preserve"> </w:t>
      </w:r>
      <w:r w:rsidR="00016351">
        <w:t xml:space="preserve"> </w:t>
      </w:r>
    </w:p>
    <w:p w14:paraId="7BCE55F0" w14:textId="36066A85" w:rsidR="00BB1C3A" w:rsidRDefault="00BB1C3A" w:rsidP="00BB1C3A">
      <w:r>
        <w:t>Thank you for your time</w:t>
      </w:r>
      <w:r w:rsidR="00E914D6">
        <w:t>.</w:t>
      </w:r>
    </w:p>
    <w:p w14:paraId="6D826D63" w14:textId="77777777" w:rsidR="00DD08EA" w:rsidRPr="00DD7BD7" w:rsidRDefault="00DD08EA" w:rsidP="00EB1DEB"/>
    <w:p w14:paraId="0EB4FA32" w14:textId="77777777" w:rsidR="00E06373" w:rsidRPr="00E06373" w:rsidRDefault="00E06373">
      <w:pPr>
        <w:rPr>
          <w:b/>
          <w:bCs/>
        </w:rPr>
      </w:pPr>
    </w:p>
    <w:sectPr w:rsidR="00E06373" w:rsidRPr="00E06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67"/>
    <w:rsid w:val="00001B99"/>
    <w:rsid w:val="0001034F"/>
    <w:rsid w:val="00013360"/>
    <w:rsid w:val="00016351"/>
    <w:rsid w:val="0003672F"/>
    <w:rsid w:val="000373DC"/>
    <w:rsid w:val="00041966"/>
    <w:rsid w:val="00063E27"/>
    <w:rsid w:val="00064D29"/>
    <w:rsid w:val="00080C2C"/>
    <w:rsid w:val="0008640A"/>
    <w:rsid w:val="000935ED"/>
    <w:rsid w:val="0009743C"/>
    <w:rsid w:val="000B07A0"/>
    <w:rsid w:val="000B3DD7"/>
    <w:rsid w:val="000B6573"/>
    <w:rsid w:val="000C07A0"/>
    <w:rsid w:val="000D3F60"/>
    <w:rsid w:val="000E2E32"/>
    <w:rsid w:val="000E735D"/>
    <w:rsid w:val="0010264E"/>
    <w:rsid w:val="0010365C"/>
    <w:rsid w:val="00106C67"/>
    <w:rsid w:val="0011325F"/>
    <w:rsid w:val="0011649B"/>
    <w:rsid w:val="0012437F"/>
    <w:rsid w:val="00164AFE"/>
    <w:rsid w:val="0016717D"/>
    <w:rsid w:val="0017354E"/>
    <w:rsid w:val="001B4EDF"/>
    <w:rsid w:val="001B6E3A"/>
    <w:rsid w:val="001C61C6"/>
    <w:rsid w:val="00201C10"/>
    <w:rsid w:val="00207BA8"/>
    <w:rsid w:val="00221360"/>
    <w:rsid w:val="00221FA7"/>
    <w:rsid w:val="0024501A"/>
    <w:rsid w:val="00274852"/>
    <w:rsid w:val="002762D1"/>
    <w:rsid w:val="00276730"/>
    <w:rsid w:val="002814C5"/>
    <w:rsid w:val="002865BE"/>
    <w:rsid w:val="00286A65"/>
    <w:rsid w:val="002A5C3B"/>
    <w:rsid w:val="002A71FF"/>
    <w:rsid w:val="002A7A54"/>
    <w:rsid w:val="002B0936"/>
    <w:rsid w:val="002B601B"/>
    <w:rsid w:val="002C2CCF"/>
    <w:rsid w:val="002D7D8D"/>
    <w:rsid w:val="002F12A6"/>
    <w:rsid w:val="002F502F"/>
    <w:rsid w:val="002F7B7C"/>
    <w:rsid w:val="00305FAC"/>
    <w:rsid w:val="00312DC1"/>
    <w:rsid w:val="0031348E"/>
    <w:rsid w:val="00315594"/>
    <w:rsid w:val="003430C2"/>
    <w:rsid w:val="0034332D"/>
    <w:rsid w:val="00357E56"/>
    <w:rsid w:val="003605E6"/>
    <w:rsid w:val="003626C8"/>
    <w:rsid w:val="00362F8D"/>
    <w:rsid w:val="00377B0F"/>
    <w:rsid w:val="003855C8"/>
    <w:rsid w:val="00385CB2"/>
    <w:rsid w:val="003D4844"/>
    <w:rsid w:val="003E4D6E"/>
    <w:rsid w:val="003F6302"/>
    <w:rsid w:val="00401950"/>
    <w:rsid w:val="0041704E"/>
    <w:rsid w:val="00417D02"/>
    <w:rsid w:val="004249C8"/>
    <w:rsid w:val="00432F04"/>
    <w:rsid w:val="00434EA3"/>
    <w:rsid w:val="00450B93"/>
    <w:rsid w:val="00456D76"/>
    <w:rsid w:val="00490547"/>
    <w:rsid w:val="004A7E5E"/>
    <w:rsid w:val="004C6BD2"/>
    <w:rsid w:val="004D1FFA"/>
    <w:rsid w:val="004D2F77"/>
    <w:rsid w:val="004D7CA6"/>
    <w:rsid w:val="005016FE"/>
    <w:rsid w:val="005067F5"/>
    <w:rsid w:val="00511702"/>
    <w:rsid w:val="00521E23"/>
    <w:rsid w:val="00527425"/>
    <w:rsid w:val="00540BBE"/>
    <w:rsid w:val="00543062"/>
    <w:rsid w:val="00561D97"/>
    <w:rsid w:val="00580618"/>
    <w:rsid w:val="00590DAF"/>
    <w:rsid w:val="005A11CD"/>
    <w:rsid w:val="005A23B9"/>
    <w:rsid w:val="005B4494"/>
    <w:rsid w:val="005B6420"/>
    <w:rsid w:val="005C7172"/>
    <w:rsid w:val="005D317A"/>
    <w:rsid w:val="005D583F"/>
    <w:rsid w:val="005D6AF6"/>
    <w:rsid w:val="00611FD9"/>
    <w:rsid w:val="00615BF2"/>
    <w:rsid w:val="006307D7"/>
    <w:rsid w:val="00650532"/>
    <w:rsid w:val="00671CAA"/>
    <w:rsid w:val="0067764E"/>
    <w:rsid w:val="00677BA8"/>
    <w:rsid w:val="006A20EC"/>
    <w:rsid w:val="006A56F6"/>
    <w:rsid w:val="006D3D28"/>
    <w:rsid w:val="006D79EE"/>
    <w:rsid w:val="006E0027"/>
    <w:rsid w:val="006E0D74"/>
    <w:rsid w:val="006F0FD0"/>
    <w:rsid w:val="006F3D38"/>
    <w:rsid w:val="00704F42"/>
    <w:rsid w:val="00706F80"/>
    <w:rsid w:val="00712AD7"/>
    <w:rsid w:val="007235A9"/>
    <w:rsid w:val="007270C7"/>
    <w:rsid w:val="00740451"/>
    <w:rsid w:val="007840CE"/>
    <w:rsid w:val="00791E8D"/>
    <w:rsid w:val="00797CE5"/>
    <w:rsid w:val="007B6A8A"/>
    <w:rsid w:val="007C7E48"/>
    <w:rsid w:val="007E236D"/>
    <w:rsid w:val="007E291A"/>
    <w:rsid w:val="007F5BB2"/>
    <w:rsid w:val="00803099"/>
    <w:rsid w:val="008047CA"/>
    <w:rsid w:val="00820149"/>
    <w:rsid w:val="00827059"/>
    <w:rsid w:val="00834049"/>
    <w:rsid w:val="00837E87"/>
    <w:rsid w:val="008543C7"/>
    <w:rsid w:val="008850CD"/>
    <w:rsid w:val="00896A5E"/>
    <w:rsid w:val="008A0F71"/>
    <w:rsid w:val="008A6D40"/>
    <w:rsid w:val="008B2AF7"/>
    <w:rsid w:val="008C11BF"/>
    <w:rsid w:val="008C3A71"/>
    <w:rsid w:val="008D3D1B"/>
    <w:rsid w:val="008E6B2A"/>
    <w:rsid w:val="008F589D"/>
    <w:rsid w:val="00902685"/>
    <w:rsid w:val="00904B21"/>
    <w:rsid w:val="00906AC2"/>
    <w:rsid w:val="009170E7"/>
    <w:rsid w:val="009176C9"/>
    <w:rsid w:val="00926425"/>
    <w:rsid w:val="00930DA4"/>
    <w:rsid w:val="00931B38"/>
    <w:rsid w:val="00952AB8"/>
    <w:rsid w:val="0095322D"/>
    <w:rsid w:val="00960E08"/>
    <w:rsid w:val="009720FA"/>
    <w:rsid w:val="00976935"/>
    <w:rsid w:val="00980607"/>
    <w:rsid w:val="009A29B9"/>
    <w:rsid w:val="009E26EE"/>
    <w:rsid w:val="009E315D"/>
    <w:rsid w:val="00A00ECE"/>
    <w:rsid w:val="00A177CF"/>
    <w:rsid w:val="00A253CD"/>
    <w:rsid w:val="00A42154"/>
    <w:rsid w:val="00A46B4E"/>
    <w:rsid w:val="00A86FBA"/>
    <w:rsid w:val="00A9127B"/>
    <w:rsid w:val="00AC5154"/>
    <w:rsid w:val="00AC7D2C"/>
    <w:rsid w:val="00AE13DC"/>
    <w:rsid w:val="00B0527A"/>
    <w:rsid w:val="00B10F20"/>
    <w:rsid w:val="00B1570C"/>
    <w:rsid w:val="00B21010"/>
    <w:rsid w:val="00B356EE"/>
    <w:rsid w:val="00B43360"/>
    <w:rsid w:val="00B45229"/>
    <w:rsid w:val="00B46223"/>
    <w:rsid w:val="00B558CB"/>
    <w:rsid w:val="00B73D01"/>
    <w:rsid w:val="00BB1C3A"/>
    <w:rsid w:val="00BB4E9E"/>
    <w:rsid w:val="00BD7486"/>
    <w:rsid w:val="00BE4141"/>
    <w:rsid w:val="00BE4C81"/>
    <w:rsid w:val="00C00CF1"/>
    <w:rsid w:val="00C029EE"/>
    <w:rsid w:val="00C1206A"/>
    <w:rsid w:val="00C24319"/>
    <w:rsid w:val="00C37342"/>
    <w:rsid w:val="00C376F1"/>
    <w:rsid w:val="00C50591"/>
    <w:rsid w:val="00C70376"/>
    <w:rsid w:val="00C74748"/>
    <w:rsid w:val="00C80BFD"/>
    <w:rsid w:val="00C829D4"/>
    <w:rsid w:val="00C83169"/>
    <w:rsid w:val="00C84285"/>
    <w:rsid w:val="00CE2246"/>
    <w:rsid w:val="00CE78F3"/>
    <w:rsid w:val="00CF3367"/>
    <w:rsid w:val="00D105A5"/>
    <w:rsid w:val="00D15767"/>
    <w:rsid w:val="00D216DF"/>
    <w:rsid w:val="00D34465"/>
    <w:rsid w:val="00D46885"/>
    <w:rsid w:val="00D53F52"/>
    <w:rsid w:val="00D64DC1"/>
    <w:rsid w:val="00D70D1B"/>
    <w:rsid w:val="00D80BF5"/>
    <w:rsid w:val="00D85C71"/>
    <w:rsid w:val="00D8634A"/>
    <w:rsid w:val="00D95744"/>
    <w:rsid w:val="00DA5412"/>
    <w:rsid w:val="00DC7485"/>
    <w:rsid w:val="00DD08EA"/>
    <w:rsid w:val="00DD7BD7"/>
    <w:rsid w:val="00DF41C7"/>
    <w:rsid w:val="00DF550F"/>
    <w:rsid w:val="00E02A24"/>
    <w:rsid w:val="00E0544C"/>
    <w:rsid w:val="00E05A92"/>
    <w:rsid w:val="00E06183"/>
    <w:rsid w:val="00E06373"/>
    <w:rsid w:val="00E14498"/>
    <w:rsid w:val="00E37C44"/>
    <w:rsid w:val="00E66BE7"/>
    <w:rsid w:val="00E75424"/>
    <w:rsid w:val="00E84BAD"/>
    <w:rsid w:val="00E84E2F"/>
    <w:rsid w:val="00E870B0"/>
    <w:rsid w:val="00E914D6"/>
    <w:rsid w:val="00E936DC"/>
    <w:rsid w:val="00EB1DEB"/>
    <w:rsid w:val="00EC1915"/>
    <w:rsid w:val="00EC1C2F"/>
    <w:rsid w:val="00ED014B"/>
    <w:rsid w:val="00ED022E"/>
    <w:rsid w:val="00ED5400"/>
    <w:rsid w:val="00EE64E2"/>
    <w:rsid w:val="00EF5527"/>
    <w:rsid w:val="00EF60FC"/>
    <w:rsid w:val="00EF76AC"/>
    <w:rsid w:val="00F01549"/>
    <w:rsid w:val="00F05A43"/>
    <w:rsid w:val="00F104CB"/>
    <w:rsid w:val="00F12E6B"/>
    <w:rsid w:val="00F22747"/>
    <w:rsid w:val="00F2530D"/>
    <w:rsid w:val="00F35FCB"/>
    <w:rsid w:val="00F740AC"/>
    <w:rsid w:val="00F86A8D"/>
    <w:rsid w:val="00FA2CA4"/>
    <w:rsid w:val="00FA42FB"/>
    <w:rsid w:val="00FE054E"/>
    <w:rsid w:val="00FE36AE"/>
    <w:rsid w:val="00FF397B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B4B31"/>
  <w15:chartTrackingRefBased/>
  <w15:docId w15:val="{CD9A1763-B137-4C1E-9FED-C544FF07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7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7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7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7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7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7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7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7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7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7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7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7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7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7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7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7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7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7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7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7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7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7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7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7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1B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B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4F4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v-magazine.com" TargetMode="External"/><Relationship Id="rId13" Type="http://schemas.openxmlformats.org/officeDocument/2006/relationships/hyperlink" Target="http://www.energysavingtrust.org.u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ciu.net" TargetMode="External"/><Relationship Id="rId12" Type="http://schemas.openxmlformats.org/officeDocument/2006/relationships/hyperlink" Target="http://www.ofgem.gov.uk" TargetMode="External"/><Relationship Id="rId17" Type="http://schemas.openxmlformats.org/officeDocument/2006/relationships/hyperlink" Target="mailto:energy@ca-north.org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ergyadvicenorthumberland.org.uk/" TargetMode="External"/><Relationship Id="rId1" Type="http://schemas.openxmlformats.org/officeDocument/2006/relationships/styles" Target="styles.xml"/><Relationship Id="rId6" Type="http://schemas.openxmlformats.org/officeDocument/2006/relationships/hyperlink" Target="https://mcscertified.com/" TargetMode="External"/><Relationship Id="rId11" Type="http://schemas.openxmlformats.org/officeDocument/2006/relationships/hyperlink" Target="http://www.nea.org.uk" TargetMode="External"/><Relationship Id="rId5" Type="http://schemas.openxmlformats.org/officeDocument/2006/relationships/hyperlink" Target="http://www.futurereadyhomes.org.uk" TargetMode="External"/><Relationship Id="rId15" Type="http://schemas.openxmlformats.org/officeDocument/2006/relationships/hyperlink" Target="https://eciu.net/analysis/reports/2023/power-plants-on-wheels" TargetMode="External"/><Relationship Id="rId10" Type="http://schemas.openxmlformats.org/officeDocument/2006/relationships/hyperlink" Target="http://www.cse.org.uk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solarwizard.org.uk/" TargetMode="External"/><Relationship Id="rId9" Type="http://schemas.openxmlformats.org/officeDocument/2006/relationships/hyperlink" Target="http://www.neynetzerohub.com" TargetMode="External"/><Relationship Id="rId14" Type="http://schemas.openxmlformats.org/officeDocument/2006/relationships/hyperlink" Target="https://www.business.hsbc.com/en-gb/insights/sustainability/uk-retrofit-conund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1028</Words>
  <Characters>5801</Characters>
  <Application>Microsoft Office Word</Application>
  <DocSecurity>4</DocSecurity>
  <Lines>187</Lines>
  <Paragraphs>136</Paragraphs>
  <ScaleCrop>false</ScaleCrop>
  <Company/>
  <LinksUpToDate>false</LinksUpToDate>
  <CharactersWithSpaces>6693</CharactersWithSpaces>
  <SharedDoc>false</SharedDoc>
  <HLinks>
    <vt:vector size="36" baseType="variant">
      <vt:variant>
        <vt:i4>3473460</vt:i4>
      </vt:variant>
      <vt:variant>
        <vt:i4>15</vt:i4>
      </vt:variant>
      <vt:variant>
        <vt:i4>0</vt:i4>
      </vt:variant>
      <vt:variant>
        <vt:i4>5</vt:i4>
      </vt:variant>
      <vt:variant>
        <vt:lpwstr>https://energyadvicenorthumberland.org.uk/</vt:lpwstr>
      </vt:variant>
      <vt:variant>
        <vt:lpwstr/>
      </vt:variant>
      <vt:variant>
        <vt:i4>6094879</vt:i4>
      </vt:variant>
      <vt:variant>
        <vt:i4>12</vt:i4>
      </vt:variant>
      <vt:variant>
        <vt:i4>0</vt:i4>
      </vt:variant>
      <vt:variant>
        <vt:i4>5</vt:i4>
      </vt:variant>
      <vt:variant>
        <vt:lpwstr>https://eciu.net/analysis/reports/2023/power-plants-on-wheels</vt:lpwstr>
      </vt:variant>
      <vt:variant>
        <vt:lpwstr/>
      </vt:variant>
      <vt:variant>
        <vt:i4>720972</vt:i4>
      </vt:variant>
      <vt:variant>
        <vt:i4>9</vt:i4>
      </vt:variant>
      <vt:variant>
        <vt:i4>0</vt:i4>
      </vt:variant>
      <vt:variant>
        <vt:i4>5</vt:i4>
      </vt:variant>
      <vt:variant>
        <vt:lpwstr>https://www.business.hsbc.com/en-gb/insights/sustainability/uk-retrofit-conundrum</vt:lpwstr>
      </vt:variant>
      <vt:variant>
        <vt:lpwstr/>
      </vt:variant>
      <vt:variant>
        <vt:i4>589837</vt:i4>
      </vt:variant>
      <vt:variant>
        <vt:i4>6</vt:i4>
      </vt:variant>
      <vt:variant>
        <vt:i4>0</vt:i4>
      </vt:variant>
      <vt:variant>
        <vt:i4>5</vt:i4>
      </vt:variant>
      <vt:variant>
        <vt:lpwstr>https://mcscertified.com/</vt:lpwstr>
      </vt:variant>
      <vt:variant>
        <vt:lpwstr/>
      </vt:variant>
      <vt:variant>
        <vt:i4>3276863</vt:i4>
      </vt:variant>
      <vt:variant>
        <vt:i4>3</vt:i4>
      </vt:variant>
      <vt:variant>
        <vt:i4>0</vt:i4>
      </vt:variant>
      <vt:variant>
        <vt:i4>5</vt:i4>
      </vt:variant>
      <vt:variant>
        <vt:lpwstr>http://www.futurereadyhomes.org.uk/</vt:lpwstr>
      </vt:variant>
      <vt:variant>
        <vt:lpwstr/>
      </vt:variant>
      <vt:variant>
        <vt:i4>7929916</vt:i4>
      </vt:variant>
      <vt:variant>
        <vt:i4>0</vt:i4>
      </vt:variant>
      <vt:variant>
        <vt:i4>0</vt:i4>
      </vt:variant>
      <vt:variant>
        <vt:i4>5</vt:i4>
      </vt:variant>
      <vt:variant>
        <vt:lpwstr>https://solarwizard.org.uk/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Beresford</dc:creator>
  <cp:keywords/>
  <dc:description/>
  <cp:lastModifiedBy>Carrie Brookes</cp:lastModifiedBy>
  <cp:revision>2</cp:revision>
  <dcterms:created xsi:type="dcterms:W3CDTF">2025-01-30T15:13:00Z</dcterms:created>
  <dcterms:modified xsi:type="dcterms:W3CDTF">2025-01-30T15:13:00Z</dcterms:modified>
</cp:coreProperties>
</file>